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9839D" w14:textId="6DD68E64" w:rsidR="009924A1" w:rsidRPr="00ED0B16" w:rsidRDefault="00C32001" w:rsidP="00ED0B1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5374"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  <w:t>REGISTRATION FORM</w:t>
      </w:r>
    </w:p>
    <w:p w14:paraId="3A7FD5D1" w14:textId="10406EE8" w:rsidR="009924A1" w:rsidRPr="009F203A" w:rsidRDefault="001A6808" w:rsidP="00ED0B16">
      <w:pPr>
        <w:pStyle w:val="Default"/>
        <w:jc w:val="center"/>
        <w:rPr>
          <w:rFonts w:ascii="Cambria" w:hAnsi="Cambria" w:cstheme="minorHAnsi"/>
          <w:i/>
          <w:color w:val="0070C0"/>
          <w:sz w:val="20"/>
          <w:szCs w:val="20"/>
        </w:rPr>
      </w:pPr>
      <w:r w:rsidRPr="009F203A">
        <w:rPr>
          <w:rFonts w:ascii="Cambria" w:hAnsi="Cambria"/>
          <w:i/>
          <w:sz w:val="36"/>
        </w:rPr>
        <w:t>WHERE NEXT?</w:t>
      </w:r>
    </w:p>
    <w:p w14:paraId="77D19F91" w14:textId="77777777" w:rsidR="002D0CE3" w:rsidRDefault="0044028A" w:rsidP="0044028A">
      <w:pPr>
        <w:pStyle w:val="Default"/>
        <w:jc w:val="center"/>
        <w:rPr>
          <w:rFonts w:ascii="Cambria" w:hAnsi="Cambria"/>
          <w:sz w:val="28"/>
        </w:rPr>
      </w:pPr>
      <w:r w:rsidRPr="0044028A">
        <w:rPr>
          <w:rFonts w:ascii="Cambria" w:hAnsi="Cambria"/>
          <w:sz w:val="28"/>
        </w:rPr>
        <w:t>Saturday 2</w:t>
      </w:r>
      <w:r w:rsidR="001A6808">
        <w:rPr>
          <w:rFonts w:ascii="Cambria" w:hAnsi="Cambria"/>
          <w:sz w:val="28"/>
        </w:rPr>
        <w:t>5 September 202</w:t>
      </w:r>
      <w:r w:rsidR="00E16A33">
        <w:rPr>
          <w:rFonts w:ascii="Cambria" w:hAnsi="Cambria"/>
          <w:sz w:val="28"/>
        </w:rPr>
        <w:t>1</w:t>
      </w:r>
    </w:p>
    <w:p w14:paraId="21181188" w14:textId="2C7FB82A" w:rsidR="0044028A" w:rsidRPr="0044028A" w:rsidRDefault="00DA021F" w:rsidP="0044028A">
      <w:pPr>
        <w:pStyle w:val="Default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Mercure Bedford Centre Hotel</w:t>
      </w:r>
      <w:r w:rsidR="00A6556A">
        <w:rPr>
          <w:rFonts w:ascii="Cambria" w:hAnsi="Cambria"/>
          <w:sz w:val="28"/>
        </w:rPr>
        <w:t xml:space="preserve">, </w:t>
      </w:r>
      <w:r>
        <w:rPr>
          <w:rFonts w:ascii="Cambria" w:hAnsi="Cambria"/>
          <w:sz w:val="28"/>
        </w:rPr>
        <w:t>Bedford MK42 0</w:t>
      </w:r>
      <w:bookmarkStart w:id="0" w:name="_GoBack"/>
      <w:bookmarkEnd w:id="0"/>
      <w:r>
        <w:rPr>
          <w:rFonts w:ascii="Cambria" w:hAnsi="Cambria"/>
          <w:sz w:val="28"/>
        </w:rPr>
        <w:t>AR</w:t>
      </w:r>
      <w:r w:rsidR="00164517">
        <w:rPr>
          <w:rFonts w:ascii="Cambria" w:hAnsi="Cambria"/>
          <w:sz w:val="28"/>
        </w:rPr>
        <w:t xml:space="preserve"> </w:t>
      </w:r>
    </w:p>
    <w:p w14:paraId="3FB5ADB4" w14:textId="77777777" w:rsidR="009924A1" w:rsidRPr="0044028A" w:rsidRDefault="009924A1" w:rsidP="009924A1">
      <w:pPr>
        <w:spacing w:after="0" w:line="240" w:lineRule="auto"/>
        <w:jc w:val="center"/>
        <w:rPr>
          <w:rFonts w:ascii="Cambria" w:hAnsi="Cambria" w:cstheme="minorHAnsi"/>
          <w:b/>
          <w:i/>
          <w:sz w:val="20"/>
          <w:szCs w:val="20"/>
        </w:rPr>
      </w:pPr>
    </w:p>
    <w:p w14:paraId="128913DF" w14:textId="3CA4DC90" w:rsidR="002B5DCE" w:rsidRDefault="00BF758B" w:rsidP="002B5DCE">
      <w:pPr>
        <w:spacing w:after="0" w:line="240" w:lineRule="auto"/>
        <w:jc w:val="center"/>
        <w:rPr>
          <w:rFonts w:ascii="Cambria" w:hAnsi="Cambria" w:cstheme="minorHAnsi"/>
          <w:bCs/>
          <w:i/>
          <w:sz w:val="20"/>
          <w:szCs w:val="20"/>
          <w:lang w:eastAsia="en-US"/>
        </w:rPr>
      </w:pP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Closing date:</w:t>
      </w:r>
      <w:r w:rsidR="00B2537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1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7 </w:t>
      </w:r>
      <w:r w:rsidR="00B2537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September </w:t>
      </w:r>
      <w:proofErr w:type="gramStart"/>
      <w:r w:rsidR="008B482D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2021 </w:t>
      </w:r>
      <w:r w:rsidR="000D7B80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(</w:t>
      </w:r>
      <w:proofErr w:type="gramEnd"/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>If you wish to attend in person,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earlier 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booking much appreciated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>!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)</w:t>
      </w:r>
    </w:p>
    <w:p w14:paraId="7209EBB9" w14:textId="7B4776CE" w:rsidR="006C32A9" w:rsidRDefault="006C32A9" w:rsidP="006C32A9">
      <w:pPr>
        <w:spacing w:after="0" w:line="240" w:lineRule="auto"/>
        <w:jc w:val="center"/>
        <w:rPr>
          <w:sz w:val="24"/>
          <w:szCs w:val="24"/>
        </w:rPr>
      </w:pPr>
      <w:r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Bookings can also be made via this link  </w:t>
      </w:r>
      <w:hyperlink r:id="rId8" w:tgtFrame="_blank" w:history="1">
        <w:r w:rsidRPr="006C32A9">
          <w:rPr>
            <w:rStyle w:val="Hyperlink"/>
            <w:rFonts w:cs="Calibri"/>
            <w:color w:val="0563C1"/>
            <w:sz w:val="20"/>
            <w:szCs w:val="20"/>
            <w:bdr w:val="none" w:sz="0" w:space="0" w:color="auto" w:frame="1"/>
          </w:rPr>
          <w:t>https://www.bcva.org.uk/cpd/other-cpd</w:t>
        </w:r>
      </w:hyperlink>
    </w:p>
    <w:p w14:paraId="1BAE60AC" w14:textId="5EEC559F" w:rsidR="006C32A9" w:rsidRDefault="006C32A9" w:rsidP="002B5DCE">
      <w:pPr>
        <w:spacing w:after="0" w:line="240" w:lineRule="auto"/>
        <w:jc w:val="center"/>
        <w:rPr>
          <w:rFonts w:ascii="Cambria" w:hAnsi="Cambria" w:cstheme="minorHAnsi"/>
          <w:bCs/>
          <w:i/>
          <w:sz w:val="20"/>
          <w:szCs w:val="20"/>
          <w:lang w:eastAsia="en-US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3110"/>
        <w:gridCol w:w="856"/>
        <w:gridCol w:w="964"/>
      </w:tblGrid>
      <w:tr w:rsidR="00FA5B96" w:rsidRPr="0044028A" w14:paraId="64FCD5F5" w14:textId="77777777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14:paraId="6121B3D5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Full Name:</w:t>
            </w:r>
          </w:p>
        </w:tc>
      </w:tr>
      <w:tr w:rsidR="00A61EBC" w:rsidRPr="0044028A" w14:paraId="283DB028" w14:textId="77777777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14:paraId="1BA87282" w14:textId="787CD9BC" w:rsidR="00A61EBC" w:rsidRPr="0044028A" w:rsidRDefault="007D179A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Member </w:t>
            </w:r>
            <w:r w:rsidR="009F203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(delete as appropriate)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:    VPHA               AGV                BOTH                    NEITHER </w:t>
            </w:r>
          </w:p>
        </w:tc>
      </w:tr>
      <w:tr w:rsidR="00FA5B96" w:rsidRPr="0044028A" w14:paraId="38A002A1" w14:textId="77777777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14:paraId="52A90134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Company/affiliation:</w:t>
            </w:r>
          </w:p>
        </w:tc>
      </w:tr>
      <w:tr w:rsidR="00FA5B96" w:rsidRPr="0044028A" w14:paraId="098EEE64" w14:textId="77777777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14:paraId="6D91B30D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Telephone Number:</w:t>
            </w:r>
            <w:r w:rsidRPr="0044028A">
              <w:rPr>
                <w:rFonts w:ascii="Cambria" w:hAnsi="Cambria" w:cstheme="minorHAnsi"/>
                <w:sz w:val="20"/>
                <w:szCs w:val="20"/>
              </w:rPr>
              <w:t xml:space="preserve">                                                                   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Email address:                   </w:t>
            </w:r>
          </w:p>
        </w:tc>
      </w:tr>
      <w:tr w:rsidR="00FA5B96" w:rsidRPr="0044028A" w14:paraId="2814EDAB" w14:textId="77777777" w:rsidTr="00606C0A">
        <w:trPr>
          <w:trHeight w:hRule="exact" w:val="381"/>
          <w:jc w:val="center"/>
        </w:trPr>
        <w:tc>
          <w:tcPr>
            <w:tcW w:w="10095" w:type="dxa"/>
            <w:gridSpan w:val="4"/>
            <w:vAlign w:val="center"/>
          </w:tcPr>
          <w:p w14:paraId="4B5C1EC3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Dietary requirements:</w:t>
            </w:r>
          </w:p>
        </w:tc>
      </w:tr>
      <w:tr w:rsidR="00A97E1E" w:rsidRPr="0044028A" w14:paraId="5BFAE49A" w14:textId="77777777" w:rsidTr="00606C0A">
        <w:trPr>
          <w:trHeight w:hRule="exact" w:val="272"/>
          <w:jc w:val="center"/>
        </w:trPr>
        <w:tc>
          <w:tcPr>
            <w:tcW w:w="5165" w:type="dxa"/>
            <w:vMerge w:val="restart"/>
            <w:shd w:val="clear" w:color="auto" w:fill="C6D9F1"/>
            <w:vAlign w:val="center"/>
          </w:tcPr>
          <w:p w14:paraId="78715C59" w14:textId="42B57DB6" w:rsidR="005E4B02" w:rsidRPr="002E1BAC" w:rsidRDefault="00A75DDD" w:rsidP="005E4B0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689B76DE" wp14:editId="02567D94">
                  <wp:extent cx="392596" cy="392596"/>
                  <wp:effectExtent l="0" t="0" r="0" b="0"/>
                  <wp:docPr id="10" name="Graphic 10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Group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41" cy="39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51C7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ATTENDANCE: </w:t>
            </w:r>
            <w:r w:rsidR="005E4B0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</w:p>
          <w:p w14:paraId="7D03DA57" w14:textId="4AAF14F6" w:rsidR="00A97E1E" w:rsidRDefault="005E4B02" w:rsidP="005E4B02">
            <w:pPr>
              <w:spacing w:after="0" w:line="240" w:lineRule="auto"/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Full Conference Package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(Friday night dinner and accommodation, full day 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Saturday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conference</w:t>
            </w:r>
            <w:r w:rsidR="009F203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9C3F955" w14:textId="77777777" w:rsidR="00D44EA0" w:rsidRDefault="00D44EA0" w:rsidP="005E4B02">
            <w:pPr>
              <w:spacing w:after="0" w:line="240" w:lineRule="auto"/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</w:pPr>
          </w:p>
          <w:p w14:paraId="0ACFC5AB" w14:textId="77777777" w:rsidR="00087C29" w:rsidRPr="00D44EA0" w:rsidRDefault="00087C29" w:rsidP="00087C29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>*Recordings will be available to all registered delegates*</w:t>
            </w:r>
          </w:p>
          <w:p w14:paraId="0C4EDAAC" w14:textId="7AD0C100" w:rsidR="005E4B02" w:rsidRPr="005E4B02" w:rsidRDefault="005E4B02" w:rsidP="00B25374">
            <w:pPr>
              <w:pStyle w:val="ListParagraph"/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4827B6C0" w14:textId="32BF66A8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 / AGV)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69ABB6B" w14:textId="4C51E5CD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153B57">
              <w:rPr>
                <w:rFonts w:ascii="Cambria" w:hAnsi="Cambri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4" w:type="dxa"/>
            <w:shd w:val="clear" w:color="auto" w:fill="C6D9F1"/>
          </w:tcPr>
          <w:p w14:paraId="6914BF47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EDCBD07" w14:textId="77777777" w:rsidTr="00606C0A">
        <w:trPr>
          <w:trHeight w:hRule="exact" w:val="315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4320D1AB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D187246" w14:textId="44F502DC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0DE4C984" w14:textId="7CE9BC57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964" w:type="dxa"/>
            <w:shd w:val="clear" w:color="auto" w:fill="C6D9F1"/>
          </w:tcPr>
          <w:p w14:paraId="1D137784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594A09C" w14:textId="77777777" w:rsidTr="006E5D92">
        <w:trPr>
          <w:trHeight w:hRule="exact" w:val="1245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454C6041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E15659F" w14:textId="2C159023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 w:rsidR="00E1437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</w:t>
            </w:r>
            <w:r w:rsidR="00B25374" w:rsidRP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</w:t>
            </w:r>
            <w:r w:rsid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NOT active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not 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working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&amp;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5E84D98" w14:textId="2DEB51C3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4" w:type="dxa"/>
            <w:shd w:val="clear" w:color="auto" w:fill="C6D9F1"/>
          </w:tcPr>
          <w:p w14:paraId="2BF588FA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361F6DE5" w14:textId="77777777" w:rsidTr="006E5D92">
        <w:trPr>
          <w:trHeight w:hRule="exact" w:val="551"/>
          <w:jc w:val="center"/>
        </w:trPr>
        <w:tc>
          <w:tcPr>
            <w:tcW w:w="5165" w:type="dxa"/>
            <w:vMerge w:val="restart"/>
            <w:shd w:val="clear" w:color="auto" w:fill="C6D9F1"/>
            <w:vAlign w:val="center"/>
          </w:tcPr>
          <w:p w14:paraId="304AEC8A" w14:textId="5D3D54EE" w:rsidR="006E5D92" w:rsidRPr="002E1BAC" w:rsidRDefault="00A75DDD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     </w:t>
            </w:r>
            <w:r w:rsidR="00606C0A" w:rsidRP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14E29C01" wp14:editId="54878889">
                  <wp:extent cx="349885" cy="349885"/>
                  <wp:effectExtent l="0" t="0" r="5715" b="0"/>
                  <wp:docPr id="13" name="Graphic 13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Group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B825C3"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ATTENDANCE</w:t>
            </w:r>
            <w:r w:rsidR="00B825C3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: </w:t>
            </w:r>
            <w:r w:rsidR="006E5D9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r w:rsidR="002E1BAC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DAY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ONLY</w:t>
            </w:r>
          </w:p>
          <w:p w14:paraId="4D15E1A0" w14:textId="77777777" w:rsidR="002E1BAC" w:rsidRDefault="002E1BAC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3D353AF4" w14:textId="59B342C8" w:rsidR="00B825C3" w:rsidRPr="0044028A" w:rsidRDefault="00B825C3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Conference Day Rate</w:t>
            </w:r>
          </w:p>
          <w:p w14:paraId="5484208C" w14:textId="68A59704" w:rsidR="00D44EA0" w:rsidRPr="00D44EA0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(includes coffees/teas/lunch</w:t>
            </w:r>
            <w:r w:rsidR="00D44EA0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but </w:t>
            </w:r>
            <w:r w:rsidR="00D44EA0" w:rsidRPr="00D44EA0">
              <w:rPr>
                <w:rFonts w:ascii="Cambria" w:hAnsi="Cambria" w:cstheme="minorHAnsi"/>
                <w:sz w:val="20"/>
                <w:szCs w:val="20"/>
                <w:lang w:eastAsia="en-US"/>
              </w:rPr>
              <w:t>no dinner, no accommodation</w:t>
            </w:r>
            <w:r w:rsidR="00D44EA0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  <w:p w14:paraId="61CDBD0D" w14:textId="77777777" w:rsidR="00D44EA0" w:rsidRPr="00D44EA0" w:rsidRDefault="00D44EA0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00885FCC" w14:textId="77777777" w:rsidR="00087C29" w:rsidRPr="00D44EA0" w:rsidRDefault="00087C29" w:rsidP="00087C29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>*Recordings will be available to all registered delegates*</w:t>
            </w:r>
          </w:p>
          <w:p w14:paraId="74A3C6DA" w14:textId="77777777" w:rsidR="00D44EA0" w:rsidRPr="00D44EA0" w:rsidRDefault="00D44EA0" w:rsidP="00D44EA0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528DC8F0" w14:textId="77777777" w:rsidR="00D44EA0" w:rsidRDefault="00D44EA0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16F1D80" w14:textId="42D3CDDF" w:rsidR="00D44EA0" w:rsidRPr="0044028A" w:rsidRDefault="00D44EA0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0ECB80EF" w14:textId="1298A63B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VPHA/AGV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01E049A" w14:textId="37AC7EEE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64" w:type="dxa"/>
            <w:shd w:val="clear" w:color="auto" w:fill="C6D9F1"/>
          </w:tcPr>
          <w:p w14:paraId="0AA34F21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6139F1FB" w14:textId="77777777" w:rsidTr="006E5D92">
        <w:trPr>
          <w:trHeight w:hRule="exact" w:val="511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2333BF39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33BA442" w14:textId="08BF0BD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72193471" w14:textId="6F8E492C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64" w:type="dxa"/>
            <w:shd w:val="clear" w:color="auto" w:fill="C6D9F1"/>
          </w:tcPr>
          <w:p w14:paraId="4BFDC34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255E39AA" w14:textId="77777777" w:rsidTr="00606C0A">
        <w:trPr>
          <w:trHeight w:hRule="exact" w:val="1206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0D7FE575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7E9274D8" w14:textId="26AE6439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 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those NOT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active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not 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workin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g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)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&amp;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 graduate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53997D46" w14:textId="409A1F96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964" w:type="dxa"/>
            <w:shd w:val="clear" w:color="auto" w:fill="C6D9F1"/>
          </w:tcPr>
          <w:p w14:paraId="4267DB8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E341109" w14:textId="77777777" w:rsidTr="00E1437A">
        <w:trPr>
          <w:trHeight w:hRule="exact" w:val="519"/>
          <w:jc w:val="center"/>
        </w:trPr>
        <w:tc>
          <w:tcPr>
            <w:tcW w:w="5165" w:type="dxa"/>
            <w:vMerge w:val="restart"/>
            <w:shd w:val="clear" w:color="auto" w:fill="C6D9F1"/>
            <w:vAlign w:val="center"/>
          </w:tcPr>
          <w:p w14:paraId="0D0CD1E7" w14:textId="47A496BE" w:rsidR="00B129FD" w:rsidRPr="00A75DDD" w:rsidRDefault="005E4B02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A75DDD">
              <w:rPr>
                <w:rFonts w:ascii="Cambria" w:hAnsi="Cambria" w:cstheme="minorHAnsi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DD159FA" wp14:editId="7E89C39E">
                  <wp:extent cx="491987" cy="491987"/>
                  <wp:effectExtent l="0" t="0" r="0" b="0"/>
                  <wp:docPr id="5" name="Graphic 5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Online meet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25" cy="49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Pr="00606C0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  <w:lang w:eastAsia="en-US"/>
              </w:rPr>
              <w:t>VIRTUAL ATTENDANCE</w:t>
            </w:r>
            <w:r w:rsidR="00B251C7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B129FD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9E806F2" w14:textId="77777777" w:rsidR="00B129FD" w:rsidRPr="00A75DDD" w:rsidRDefault="00B129FD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57D7D9D" w14:textId="04D082AF" w:rsidR="001B6068" w:rsidRPr="001B6068" w:rsidRDefault="009F203A" w:rsidP="001B6068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1B60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Not attending in person</w:t>
            </w:r>
          </w:p>
          <w:p w14:paraId="345E9498" w14:textId="77777777" w:rsidR="001B6068" w:rsidRDefault="001B6068" w:rsidP="001B6068">
            <w:pPr>
              <w:pStyle w:val="ListParagraph"/>
              <w:spacing w:after="0" w:line="240" w:lineRule="auto"/>
              <w:ind w:left="516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7E5AB83" w14:textId="033FB26B" w:rsidR="001148CE" w:rsidRPr="00087C29" w:rsidRDefault="00D44EA0" w:rsidP="00FE00CA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>*Recordings</w:t>
            </w:r>
            <w:r w:rsidR="00087C29"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 xml:space="preserve"> will be</w:t>
            </w: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 xml:space="preserve"> available to all registered delegates*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0F18AD9" w14:textId="5DB107A6" w:rsidR="001148CE" w:rsidRPr="00A75DDD" w:rsidRDefault="001148C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 w:rsidR="000D7B80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 / AGV)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and retired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4D685A88" w14:textId="042DB022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£60</w:t>
            </w:r>
          </w:p>
        </w:tc>
        <w:tc>
          <w:tcPr>
            <w:tcW w:w="964" w:type="dxa"/>
            <w:shd w:val="clear" w:color="auto" w:fill="C6D9F1"/>
          </w:tcPr>
          <w:p w14:paraId="3765F9FC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C2AFA6A" w14:textId="77777777" w:rsidTr="006E5D92">
        <w:trPr>
          <w:trHeight w:hRule="exact" w:val="334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0E7E73F8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433A193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Non</w:t>
            </w:r>
            <w:r w:rsidR="009924A1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-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6BCA4BE2" w14:textId="6208077D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£90</w:t>
            </w:r>
          </w:p>
        </w:tc>
        <w:tc>
          <w:tcPr>
            <w:tcW w:w="964" w:type="dxa"/>
            <w:shd w:val="clear" w:color="auto" w:fill="C6D9F1"/>
          </w:tcPr>
          <w:p w14:paraId="4ACE01E1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24B3922" w14:textId="77777777" w:rsidTr="001B6068">
        <w:trPr>
          <w:trHeight w:hRule="exact" w:val="1564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77D5A100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A000DAA" w14:textId="77CA385F" w:rsidR="006E5D92" w:rsidRPr="00A75DDD" w:rsidRDefault="00334DFF" w:rsidP="009924A1">
            <w:pPr>
              <w:spacing w:after="0" w:line="240" w:lineRule="auto"/>
              <w:rPr>
                <w:rFonts w:ascii="Cambria" w:hAnsi="Cambria" w:cstheme="minorHAnsi"/>
                <w:strike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U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ndergraduate and post graduate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 </w:t>
            </w:r>
          </w:p>
          <w:p w14:paraId="598E7DCD" w14:textId="085471F0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6D9F1"/>
            <w:vAlign w:val="center"/>
          </w:tcPr>
          <w:p w14:paraId="4A7D049A" w14:textId="3A3CDF5E" w:rsidR="001148CE" w:rsidRPr="00A75DDD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C6D9F1"/>
          </w:tcPr>
          <w:p w14:paraId="39266DB3" w14:textId="4FAE4C23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634C350D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2"/>
            <w:vAlign w:val="center"/>
          </w:tcPr>
          <w:p w14:paraId="450B5B48" w14:textId="67B4598F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Additional person for sharing room for Fri</w:t>
            </w:r>
            <w:r w:rsidR="00063D0E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day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night</w:t>
            </w:r>
            <w:r w:rsidR="00743C19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E5D92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and dinner </w:t>
            </w:r>
          </w:p>
        </w:tc>
        <w:tc>
          <w:tcPr>
            <w:tcW w:w="856" w:type="dxa"/>
            <w:vAlign w:val="center"/>
          </w:tcPr>
          <w:p w14:paraId="5FB9A80E" w14:textId="09018169" w:rsidR="001148CE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£50</w:t>
            </w:r>
          </w:p>
        </w:tc>
        <w:tc>
          <w:tcPr>
            <w:tcW w:w="964" w:type="dxa"/>
          </w:tcPr>
          <w:p w14:paraId="70710530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AE0F60D" w14:textId="77777777" w:rsidR="009924A1" w:rsidRPr="0044028A" w:rsidRDefault="009924A1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B25374" w:rsidRPr="0044028A" w14:paraId="65ED71FB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2"/>
            <w:vAlign w:val="center"/>
          </w:tcPr>
          <w:p w14:paraId="1A59DCED" w14:textId="0BE5F4BD" w:rsidR="00B25374" w:rsidRPr="00A75DDD" w:rsidRDefault="00DA15C6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A15C6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highlight w:val="yellow"/>
                <w:lang w:eastAsia="en-US"/>
              </w:rPr>
              <w:t>Optional:</w:t>
            </w: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B25374" w:rsidRPr="00A75DDD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I wish to donate</w:t>
            </w:r>
            <w:r w:rsidR="009F203A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 towards</w:t>
            </w:r>
            <w:r w:rsidR="00A75DDD" w:rsidRPr="00A75DDD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/sponsor UK Vet student attendance at </w:t>
            </w:r>
            <w:r w:rsidR="009F203A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c</w:t>
            </w:r>
            <w:r w:rsidR="00A75DDD" w:rsidRPr="00A75DDD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onference</w:t>
            </w:r>
            <w:r w:rsidR="009F203A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s</w:t>
            </w:r>
          </w:p>
        </w:tc>
        <w:tc>
          <w:tcPr>
            <w:tcW w:w="856" w:type="dxa"/>
            <w:vAlign w:val="center"/>
          </w:tcPr>
          <w:p w14:paraId="047D2946" w14:textId="00BA80C0" w:rsidR="00B25374" w:rsidRPr="00A75DDD" w:rsidRDefault="00A75DDD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  <w:t>£</w:t>
            </w:r>
          </w:p>
        </w:tc>
        <w:tc>
          <w:tcPr>
            <w:tcW w:w="964" w:type="dxa"/>
          </w:tcPr>
          <w:p w14:paraId="50A5063F" w14:textId="77777777" w:rsidR="00B25374" w:rsidRPr="0044028A" w:rsidRDefault="00B25374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09BA5CB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9131" w:type="dxa"/>
            <w:gridSpan w:val="3"/>
            <w:vAlign w:val="center"/>
          </w:tcPr>
          <w:p w14:paraId="7D9C15E0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64" w:type="dxa"/>
          </w:tcPr>
          <w:p w14:paraId="680030A1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6A566CDF" w14:textId="77777777" w:rsidR="009924A1" w:rsidRPr="0044028A" w:rsidRDefault="009924A1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B69EE81" w14:textId="398C1B59" w:rsidR="0092153D" w:rsidRDefault="00BF758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44028A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lastRenderedPageBreak/>
        <w:t>METHODS OF PAYMENT</w:t>
      </w:r>
    </w:p>
    <w:p w14:paraId="0C47CCE5" w14:textId="77777777" w:rsidR="00A75DDD" w:rsidRDefault="00A75DD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</w:pPr>
    </w:p>
    <w:p w14:paraId="2874ABBD" w14:textId="3662B7E5" w:rsidR="0092153D" w:rsidRPr="0044028A" w:rsidRDefault="0092153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92153D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>GROUP DISCOUNT</w:t>
      </w:r>
      <w:r w:rsidR="00BE7832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>: F</w:t>
      </w:r>
      <w:r w:rsidRPr="0092153D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 xml:space="preserve">or more than 10 people </w:t>
      </w:r>
      <w:r w:rsidRPr="00BE7832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>10 %</w:t>
      </w:r>
      <w:r w:rsidR="00B25374" w:rsidRPr="00BE7832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 xml:space="preserve"> discount</w:t>
      </w:r>
      <w:r w:rsidR="00B2537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- ONE PAYMEN</w:t>
      </w:r>
      <w:r w:rsidR="00BE7832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T,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SUPPLYING THE DEL</w:t>
      </w:r>
      <w:r w:rsidR="00B251C7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E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GATES</w:t>
      </w:r>
      <w:r w:rsidR="00BE7832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’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NAMES </w:t>
      </w:r>
    </w:p>
    <w:p w14:paraId="704D9622" w14:textId="1B4D5474" w:rsidR="00820583" w:rsidRDefault="00820583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59E70D0C" w14:textId="0DA24376" w:rsidR="00E27B9C" w:rsidRDefault="00E27B9C" w:rsidP="00E27B9C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lang w:eastAsia="en-US"/>
        </w:rPr>
      </w:pPr>
      <w:r w:rsidRPr="0044028A">
        <w:rPr>
          <w:rFonts w:ascii="Cambria" w:hAnsi="Cambria" w:cstheme="minorHAnsi"/>
          <w:color w:val="000000"/>
          <w:lang w:eastAsia="en-US"/>
        </w:rPr>
        <w:t xml:space="preserve">By cheque </w:t>
      </w:r>
      <w:r>
        <w:rPr>
          <w:rFonts w:ascii="Cambria" w:hAnsi="Cambria" w:cstheme="minorHAnsi"/>
          <w:color w:val="000000"/>
          <w:lang w:eastAsia="en-US"/>
        </w:rPr>
        <w:t>–</w:t>
      </w:r>
      <w:r w:rsidRPr="0044028A">
        <w:rPr>
          <w:rFonts w:ascii="Cambria" w:hAnsi="Cambria" w:cstheme="minorHAnsi"/>
          <w:color w:val="000000"/>
          <w:lang w:eastAsia="en-US"/>
        </w:rPr>
        <w:t xml:space="preserve"> </w:t>
      </w:r>
      <w:r>
        <w:rPr>
          <w:rFonts w:ascii="Cambria" w:hAnsi="Cambria" w:cstheme="minorHAnsi"/>
          <w:color w:val="000000"/>
          <w:lang w:eastAsia="en-US"/>
        </w:rPr>
        <w:t>VPHA</w:t>
      </w:r>
    </w:p>
    <w:p w14:paraId="2502CA94" w14:textId="3DD2BA54" w:rsidR="0041407E" w:rsidRDefault="0041407E" w:rsidP="00E27B9C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lang w:eastAsia="en-US"/>
        </w:rPr>
      </w:pPr>
      <w:r>
        <w:rPr>
          <w:rFonts w:ascii="Cambria" w:hAnsi="Cambria" w:cstheme="minorHAnsi"/>
          <w:color w:val="000000"/>
          <w:lang w:eastAsia="en-US"/>
        </w:rPr>
        <w:t>By BACS – see below</w:t>
      </w:r>
    </w:p>
    <w:p w14:paraId="5842EE6C" w14:textId="3B4CB0BF" w:rsidR="0041407E" w:rsidRPr="0044028A" w:rsidRDefault="0041407E" w:rsidP="00E27B9C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lang w:eastAsia="en-US"/>
        </w:rPr>
      </w:pPr>
      <w:r>
        <w:rPr>
          <w:rFonts w:ascii="Cambria" w:hAnsi="Cambria" w:cstheme="minorHAnsi"/>
          <w:color w:val="000000"/>
          <w:lang w:eastAsia="en-US"/>
        </w:rPr>
        <w:t>By Credit Card – see below</w:t>
      </w:r>
    </w:p>
    <w:p w14:paraId="00AD95E0" w14:textId="0D4EC515" w:rsidR="00E27B9C" w:rsidRDefault="00E27B9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21EB7CFD" w14:textId="6226BEE3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03760786" w14:textId="15C78B62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Details for payment by cheque</w:t>
      </w:r>
    </w:p>
    <w:p w14:paraId="233AE620" w14:textId="259B23F5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70AC9C49" w14:textId="42E6B2A6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VPHA</w:t>
      </w:r>
    </w:p>
    <w:p w14:paraId="27605CA7" w14:textId="48205334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c/o BCVA</w:t>
      </w:r>
    </w:p>
    <w:p w14:paraId="5070A7CE" w14:textId="7D5F500D" w:rsidR="00215EEA" w:rsidRPr="00215EEA" w:rsidRDefault="00215EEA" w:rsidP="00215EEA">
      <w:pPr>
        <w:pStyle w:val="x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201F1E"/>
          <w:sz w:val="20"/>
          <w:szCs w:val="20"/>
        </w:rPr>
      </w:pP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 xml:space="preserve">17 </w:t>
      </w:r>
      <w:r w:rsidR="002077B7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>T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>he Glenmore Centre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Waterwells Business Park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Quedgeley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Gloucestershire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GL2 2AP</w:t>
      </w:r>
    </w:p>
    <w:p w14:paraId="1B24C3DD" w14:textId="77777777" w:rsidR="00215EEA" w:rsidRPr="00822786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31AD2166" w14:textId="77777777" w:rsidR="00E27B9C" w:rsidRPr="00822786" w:rsidRDefault="00E27B9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4E46CA59" w14:textId="4BEE733B" w:rsidR="00DC5EC5" w:rsidRPr="00330B32" w:rsidRDefault="00E27B9C" w:rsidP="00330B32">
      <w:pPr>
        <w:spacing w:after="0" w:line="240" w:lineRule="auto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D</w:t>
      </w:r>
      <w:r w:rsidR="00DC5EC5" w:rsidRPr="00330B32">
        <w:rPr>
          <w:rFonts w:ascii="Cambria" w:hAnsi="Cambria" w:cstheme="minorHAnsi"/>
          <w:b/>
          <w:bCs/>
          <w:sz w:val="20"/>
          <w:szCs w:val="20"/>
          <w:lang w:eastAsia="en-US"/>
        </w:rPr>
        <w:t xml:space="preserve">etails for </w:t>
      </w:r>
      <w:r w:rsidR="00215EEA">
        <w:rPr>
          <w:rFonts w:ascii="Cambria" w:hAnsi="Cambria" w:cstheme="minorHAnsi"/>
          <w:b/>
          <w:bCs/>
          <w:sz w:val="20"/>
          <w:szCs w:val="20"/>
          <w:lang w:eastAsia="en-US"/>
        </w:rPr>
        <w:t>p</w:t>
      </w:r>
      <w:r w:rsidR="00DC5EC5" w:rsidRPr="00330B32">
        <w:rPr>
          <w:rFonts w:ascii="Cambria" w:hAnsi="Cambria" w:cstheme="minorHAnsi"/>
          <w:b/>
          <w:bCs/>
          <w:sz w:val="20"/>
          <w:szCs w:val="20"/>
          <w:lang w:eastAsia="en-US"/>
        </w:rPr>
        <w:t>ayment by BACS</w:t>
      </w:r>
    </w:p>
    <w:p w14:paraId="09900DEB" w14:textId="77777777" w:rsidR="00822786" w:rsidRDefault="00822786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467307E3" w14:textId="1F57E244" w:rsidR="00DC5EC5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Account name: BCVA Ltd</w:t>
      </w:r>
    </w:p>
    <w:p w14:paraId="56BD48F4" w14:textId="77777777" w:rsidR="00330B32" w:rsidRPr="00330B32" w:rsidRDefault="00330B32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46027179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Sort code: 20-33-83, Account number: 13495434 (Please send a remittance advice slip)</w:t>
      </w:r>
    </w:p>
    <w:p w14:paraId="2079E16C" w14:textId="77777777" w:rsidR="00330B32" w:rsidRDefault="00330B32" w:rsidP="00330B32">
      <w:pPr>
        <w:spacing w:before="1"/>
        <w:rPr>
          <w:b/>
          <w:szCs w:val="18"/>
        </w:rPr>
      </w:pPr>
    </w:p>
    <w:p w14:paraId="20A4E733" w14:textId="5F176B3D" w:rsidR="00DC5EC5" w:rsidRPr="00433BF6" w:rsidRDefault="00DC5EC5" w:rsidP="00330B32">
      <w:pPr>
        <w:spacing w:before="1"/>
        <w:rPr>
          <w:bCs/>
          <w:color w:val="FF3399"/>
          <w:szCs w:val="18"/>
        </w:rPr>
      </w:pPr>
      <w:r w:rsidRPr="00330B32">
        <w:rPr>
          <w:rFonts w:ascii="Cambria" w:hAnsi="Cambria" w:cstheme="minorHAnsi"/>
          <w:b/>
          <w:bCs/>
          <w:sz w:val="20"/>
          <w:szCs w:val="20"/>
          <w:lang w:eastAsia="en-US"/>
        </w:rPr>
        <w:t>Payment by Credit Card</w:t>
      </w:r>
      <w:r>
        <w:rPr>
          <w:b/>
          <w:szCs w:val="18"/>
        </w:rPr>
        <w:t xml:space="preserve"> </w:t>
      </w:r>
      <w:r w:rsidRPr="00330B32">
        <w:rPr>
          <w:rFonts w:ascii="Cambria" w:hAnsi="Cambria"/>
          <w:b/>
          <w:color w:val="FF3399"/>
          <w:szCs w:val="18"/>
        </w:rPr>
        <w:t>(we do not accept American Express)</w:t>
      </w:r>
    </w:p>
    <w:p w14:paraId="71466039" w14:textId="03670554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Credit Card</w:t>
      </w:r>
      <w:r w:rsidR="00E27B9C">
        <w:rPr>
          <w:rFonts w:ascii="Cambria" w:hAnsi="Cambria" w:cstheme="minorHAnsi"/>
          <w:sz w:val="20"/>
          <w:szCs w:val="20"/>
          <w:lang w:eastAsia="en-US"/>
        </w:rPr>
        <w:t xml:space="preserve"> Number</w:t>
      </w:r>
      <w:r w:rsidRPr="00330B32">
        <w:rPr>
          <w:rFonts w:ascii="Cambria" w:hAnsi="Cambria" w:cstheme="minorHAnsi"/>
          <w:sz w:val="20"/>
          <w:szCs w:val="20"/>
          <w:lang w:eastAsia="en-US"/>
        </w:rPr>
        <w:t>: ……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………………………………</w:t>
      </w:r>
      <w:r w:rsidRPr="00330B32">
        <w:rPr>
          <w:rFonts w:ascii="Cambria" w:hAnsi="Cambria" w:cstheme="minorHAnsi"/>
          <w:sz w:val="20"/>
          <w:szCs w:val="20"/>
          <w:lang w:eastAsia="en-US"/>
        </w:rPr>
        <w:t>…....……….............................................………………………………...................</w:t>
      </w:r>
    </w:p>
    <w:p w14:paraId="33E65C99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277B3705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Issue No: .....…...…..   Expiry date: ..…........../.…............</w:t>
      </w:r>
      <w:r w:rsidRPr="00330B32">
        <w:rPr>
          <w:rFonts w:ascii="Cambria" w:hAnsi="Cambria" w:cstheme="minorHAnsi"/>
          <w:sz w:val="20"/>
          <w:szCs w:val="20"/>
          <w:lang w:eastAsia="en-US"/>
        </w:rPr>
        <w:tab/>
        <w:t>Start date: .…….…../………….</w:t>
      </w:r>
    </w:p>
    <w:p w14:paraId="3CFA81B3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714E836B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CSC (Card Security Code):</w:t>
      </w:r>
      <w:r w:rsidRPr="00330B32">
        <w:rPr>
          <w:rFonts w:ascii="Cambria" w:hAnsi="Cambria" w:cstheme="minorHAnsi"/>
          <w:sz w:val="20"/>
          <w:szCs w:val="20"/>
          <w:lang w:eastAsia="en-US"/>
        </w:rPr>
        <w:tab/>
        <w:t>(last 3 digits on signature strip)</w:t>
      </w:r>
    </w:p>
    <w:p w14:paraId="6C14A671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6F421F94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56C26B92" w14:textId="017B90B5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Name on Card:  ………....……….......</w:t>
      </w:r>
      <w:r w:rsidR="00E27B9C">
        <w:rPr>
          <w:rFonts w:ascii="Cambria" w:hAnsi="Cambria" w:cstheme="minorHAnsi"/>
          <w:sz w:val="20"/>
          <w:szCs w:val="20"/>
          <w:lang w:eastAsia="en-US"/>
        </w:rPr>
        <w:t>........................................................</w:t>
      </w:r>
      <w:r w:rsidRPr="00330B32">
        <w:rPr>
          <w:rFonts w:ascii="Cambria" w:hAnsi="Cambria" w:cstheme="minorHAnsi"/>
          <w:sz w:val="20"/>
          <w:szCs w:val="20"/>
          <w:lang w:eastAsia="en-US"/>
        </w:rPr>
        <w:t>......................................</w:t>
      </w:r>
    </w:p>
    <w:p w14:paraId="7BA5B526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1F236F56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Card Registered Address:</w:t>
      </w:r>
    </w:p>
    <w:p w14:paraId="2D730BE3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319BCE8B" w14:textId="0D0E48A1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………....……….............................................……………………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………………………………………………………………</w:t>
      </w:r>
      <w:r w:rsidRPr="00330B32">
        <w:rPr>
          <w:rFonts w:ascii="Cambria" w:hAnsi="Cambria" w:cstheme="minorHAnsi"/>
          <w:sz w:val="20"/>
          <w:szCs w:val="20"/>
          <w:lang w:eastAsia="en-US"/>
        </w:rPr>
        <w:t>…………...................</w:t>
      </w:r>
    </w:p>
    <w:p w14:paraId="414F847C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229A68A8" w14:textId="1C345075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………....……….................................……………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…………………………………………………………</w:t>
      </w:r>
      <w:r w:rsidR="00E27B9C" w:rsidRPr="00E27B9C">
        <w:rPr>
          <w:rFonts w:ascii="Cambria" w:hAnsi="Cambria" w:cstheme="minorHAnsi"/>
          <w:sz w:val="20"/>
          <w:szCs w:val="20"/>
          <w:lang w:eastAsia="en-US"/>
        </w:rPr>
        <w:t xml:space="preserve"> </w:t>
      </w:r>
      <w:r w:rsidR="00E27B9C" w:rsidRPr="00330B32">
        <w:rPr>
          <w:rFonts w:ascii="Cambria" w:hAnsi="Cambria" w:cstheme="minorHAnsi"/>
          <w:sz w:val="20"/>
          <w:szCs w:val="20"/>
          <w:lang w:eastAsia="en-US"/>
        </w:rPr>
        <w:t xml:space="preserve">Postcode:  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</w:t>
      </w:r>
      <w:r w:rsidRPr="00330B32">
        <w:rPr>
          <w:rFonts w:ascii="Cambria" w:hAnsi="Cambria" w:cstheme="minorHAnsi"/>
          <w:sz w:val="20"/>
          <w:szCs w:val="20"/>
          <w:lang w:eastAsia="en-US"/>
        </w:rPr>
        <w:t>……………….............</w:t>
      </w:r>
    </w:p>
    <w:p w14:paraId="201726DF" w14:textId="37CC82EA" w:rsidR="003463AE" w:rsidRDefault="003463AE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73FC5692" w14:textId="77777777" w:rsidR="00733D68" w:rsidRPr="00A75DDD" w:rsidRDefault="00733D68" w:rsidP="00B04A6D">
      <w:pPr>
        <w:pStyle w:val="ColorfulList-Accent11"/>
        <w:ind w:left="0"/>
        <w:jc w:val="both"/>
        <w:rPr>
          <w:rFonts w:ascii="Cambria" w:hAnsi="Cambria" w:cstheme="minorHAnsi"/>
          <w:lang w:eastAsia="en-US"/>
        </w:rPr>
      </w:pPr>
    </w:p>
    <w:p w14:paraId="2972D952" w14:textId="7C81ABC7" w:rsidR="00BF758B" w:rsidRPr="0044028A" w:rsidRDefault="00BF758B" w:rsidP="00116174">
      <w:pPr>
        <w:spacing w:after="0" w:line="240" w:lineRule="auto"/>
        <w:ind w:left="1440" w:hanging="1440"/>
        <w:jc w:val="both"/>
        <w:rPr>
          <w:rFonts w:ascii="Cambria" w:hAnsi="Cambria" w:cstheme="minorHAnsi"/>
          <w:sz w:val="20"/>
          <w:szCs w:val="20"/>
          <w:lang w:eastAsia="en-US"/>
        </w:rPr>
      </w:pPr>
    </w:p>
    <w:sectPr w:rsidR="00BF758B" w:rsidRPr="0044028A" w:rsidSect="00A85327">
      <w:headerReference w:type="default" r:id="rId13"/>
      <w:footerReference w:type="default" r:id="rId14"/>
      <w:pgSz w:w="12240" w:h="15840" w:code="1"/>
      <w:pgMar w:top="1134" w:right="1134" w:bottom="1134" w:left="1134" w:header="680" w:footer="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BAE7" w14:textId="77777777" w:rsidR="009D2E31" w:rsidRDefault="009D2E31" w:rsidP="009034F9">
      <w:pPr>
        <w:spacing w:after="0" w:line="240" w:lineRule="auto"/>
      </w:pPr>
      <w:r>
        <w:separator/>
      </w:r>
    </w:p>
  </w:endnote>
  <w:endnote w:type="continuationSeparator" w:id="0">
    <w:p w14:paraId="7D4BFA96" w14:textId="77777777" w:rsidR="009D2E31" w:rsidRDefault="009D2E31" w:rsidP="009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3F7A" w14:textId="77777777" w:rsidR="001D4F7C" w:rsidRPr="00CE2AD7" w:rsidRDefault="001D4F7C" w:rsidP="00F41002">
    <w:pPr>
      <w:tabs>
        <w:tab w:val="left" w:pos="1491"/>
        <w:tab w:val="left" w:pos="1697"/>
        <w:tab w:val="center" w:pos="5141"/>
      </w:tabs>
      <w:rPr>
        <w:rFonts w:ascii="Arial" w:hAnsi="Arial" w:cs="Arial"/>
        <w:b/>
        <w:bCs/>
        <w:i/>
        <w:u w:val="single"/>
      </w:rPr>
    </w:pPr>
  </w:p>
  <w:p w14:paraId="2E31F3A1" w14:textId="77777777" w:rsidR="001D4F7C" w:rsidRDefault="001D4F7C">
    <w:pPr>
      <w:pStyle w:val="Footer"/>
    </w:pPr>
  </w:p>
  <w:p w14:paraId="4D5C25D4" w14:textId="77777777" w:rsidR="001D4F7C" w:rsidRDefault="001D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031E0" w14:textId="77777777" w:rsidR="009D2E31" w:rsidRDefault="009D2E31" w:rsidP="009034F9">
      <w:pPr>
        <w:spacing w:after="0" w:line="240" w:lineRule="auto"/>
      </w:pPr>
      <w:r>
        <w:separator/>
      </w:r>
    </w:p>
  </w:footnote>
  <w:footnote w:type="continuationSeparator" w:id="0">
    <w:p w14:paraId="22A6CA2B" w14:textId="77777777" w:rsidR="009D2E31" w:rsidRDefault="009D2E31" w:rsidP="009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90D0" w14:textId="043A5D90" w:rsidR="001D4F7C" w:rsidRPr="006B4B16" w:rsidRDefault="002B5DCE" w:rsidP="00ED0B16">
    <w:pPr>
      <w:pStyle w:val="Header"/>
      <w:tabs>
        <w:tab w:val="clear" w:pos="4513"/>
        <w:tab w:val="clear" w:pos="9026"/>
        <w:tab w:val="right" w:pos="6286"/>
      </w:tabs>
      <w:rPr>
        <w:b/>
        <w:i/>
        <w:sz w:val="20"/>
        <w:szCs w:val="20"/>
      </w:rPr>
    </w:pPr>
    <w:r w:rsidRPr="00275F6C">
      <w:rPr>
        <w:i/>
        <w:noProof/>
      </w:rPr>
      <w:drawing>
        <wp:anchor distT="0" distB="0" distL="114300" distR="114300" simplePos="0" relativeHeight="251659264" behindDoc="1" locked="0" layoutInCell="1" allowOverlap="1" wp14:anchorId="0175F46E" wp14:editId="46F7E781">
          <wp:simplePos x="0" y="0"/>
          <wp:positionH relativeFrom="column">
            <wp:posOffset>5356225</wp:posOffset>
          </wp:positionH>
          <wp:positionV relativeFrom="paragraph">
            <wp:posOffset>-107350</wp:posOffset>
          </wp:positionV>
          <wp:extent cx="571500" cy="551815"/>
          <wp:effectExtent l="0" t="0" r="0" b="0"/>
          <wp:wrapTight wrapText="bothSides">
            <wp:wrapPolygon edited="0">
              <wp:start x="0" y="0"/>
              <wp:lineTo x="0" y="20879"/>
              <wp:lineTo x="21120" y="20879"/>
              <wp:lineTo x="21120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B16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3767A1BD" wp14:editId="6E9FC19A">
          <wp:simplePos x="0" y="0"/>
          <wp:positionH relativeFrom="margin">
            <wp:posOffset>539115</wp:posOffset>
          </wp:positionH>
          <wp:positionV relativeFrom="paragraph">
            <wp:posOffset>-153070</wp:posOffset>
          </wp:positionV>
          <wp:extent cx="590400" cy="590400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B16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6290508D" wp14:editId="76257923">
          <wp:simplePos x="0" y="0"/>
          <wp:positionH relativeFrom="margin">
            <wp:posOffset>-323257</wp:posOffset>
          </wp:positionH>
          <wp:positionV relativeFrom="paragraph">
            <wp:posOffset>-119010</wp:posOffset>
          </wp:positionV>
          <wp:extent cx="590400" cy="5616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F7C" w:rsidRPr="006B4B16">
      <w:rPr>
        <w:b/>
        <w:i/>
        <w:sz w:val="20"/>
        <w:szCs w:val="20"/>
      </w:rPr>
      <w:t xml:space="preserve">VPHA </w:t>
    </w:r>
    <w:r w:rsidR="001A6808">
      <w:rPr>
        <w:b/>
        <w:i/>
        <w:sz w:val="20"/>
        <w:szCs w:val="20"/>
      </w:rPr>
      <w:t xml:space="preserve">&amp; </w:t>
    </w:r>
    <w:r w:rsidR="001D4F7C" w:rsidRPr="006B4B16">
      <w:rPr>
        <w:b/>
        <w:i/>
        <w:sz w:val="20"/>
        <w:szCs w:val="20"/>
      </w:rPr>
      <w:t>AGV</w:t>
    </w:r>
    <w:r w:rsidR="00B25374">
      <w:rPr>
        <w:b/>
        <w:i/>
        <w:sz w:val="20"/>
        <w:szCs w:val="20"/>
      </w:rPr>
      <w:t xml:space="preserve"> </w:t>
    </w:r>
    <w:r w:rsidR="001D4F7C">
      <w:rPr>
        <w:b/>
        <w:i/>
        <w:sz w:val="20"/>
        <w:szCs w:val="20"/>
      </w:rPr>
      <w:t>Conference 20</w:t>
    </w:r>
    <w:r w:rsidR="001A6808">
      <w:rPr>
        <w:b/>
        <w:i/>
        <w:sz w:val="20"/>
        <w:szCs w:val="20"/>
      </w:rPr>
      <w:t>21</w:t>
    </w:r>
    <w:r w:rsidR="00B25374">
      <w:rPr>
        <w:b/>
        <w:i/>
        <w:sz w:val="20"/>
        <w:szCs w:val="20"/>
      </w:rPr>
      <w:t xml:space="preserve">                 </w:t>
    </w:r>
    <w:r w:rsidR="00ED0B16">
      <w:rPr>
        <w:b/>
        <w:i/>
        <w:sz w:val="20"/>
        <w:szCs w:val="20"/>
      </w:rPr>
      <w:tab/>
    </w:r>
    <w:r w:rsidR="00B25374">
      <w:rPr>
        <w:b/>
        <w:i/>
        <w:sz w:val="20"/>
        <w:szCs w:val="20"/>
      </w:rPr>
      <w:t xml:space="preserve"> </w:t>
    </w:r>
    <w:r w:rsidR="00ED0B16">
      <w:rPr>
        <w:b/>
        <w:i/>
        <w:sz w:val="20"/>
        <w:szCs w:val="20"/>
      </w:rPr>
      <w:tab/>
      <w:t>Supported by BCVA</w:t>
    </w:r>
  </w:p>
  <w:p w14:paraId="308F2DD7" w14:textId="77777777" w:rsidR="001D4F7C" w:rsidRDefault="001D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2CC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F9E5A87"/>
    <w:multiLevelType w:val="multilevel"/>
    <w:tmpl w:val="842E3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7077"/>
    <w:multiLevelType w:val="hybridMultilevel"/>
    <w:tmpl w:val="7B4C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C88"/>
    <w:multiLevelType w:val="hybridMultilevel"/>
    <w:tmpl w:val="90A24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A6B"/>
    <w:multiLevelType w:val="multilevel"/>
    <w:tmpl w:val="09962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2225"/>
    <w:multiLevelType w:val="hybridMultilevel"/>
    <w:tmpl w:val="B00C6C9C"/>
    <w:lvl w:ilvl="0" w:tplc="17FED4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313E"/>
    <w:multiLevelType w:val="hybridMultilevel"/>
    <w:tmpl w:val="43D6E6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0871B2"/>
    <w:multiLevelType w:val="hybridMultilevel"/>
    <w:tmpl w:val="BE8EF250"/>
    <w:lvl w:ilvl="0" w:tplc="EF40F4E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CBE"/>
    <w:multiLevelType w:val="hybridMultilevel"/>
    <w:tmpl w:val="28B8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81339"/>
    <w:multiLevelType w:val="hybridMultilevel"/>
    <w:tmpl w:val="3ED0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0"/>
    <w:rsid w:val="000013B8"/>
    <w:rsid w:val="00007925"/>
    <w:rsid w:val="000142B8"/>
    <w:rsid w:val="00027588"/>
    <w:rsid w:val="00030C92"/>
    <w:rsid w:val="0003508D"/>
    <w:rsid w:val="00035A2F"/>
    <w:rsid w:val="00041347"/>
    <w:rsid w:val="000433E7"/>
    <w:rsid w:val="00045313"/>
    <w:rsid w:val="000474A7"/>
    <w:rsid w:val="00053FF8"/>
    <w:rsid w:val="00063D0E"/>
    <w:rsid w:val="00075AE7"/>
    <w:rsid w:val="0007638F"/>
    <w:rsid w:val="00087C29"/>
    <w:rsid w:val="000950CA"/>
    <w:rsid w:val="000A1FAE"/>
    <w:rsid w:val="000A27EA"/>
    <w:rsid w:val="000B1E59"/>
    <w:rsid w:val="000C1C17"/>
    <w:rsid w:val="000C5AC2"/>
    <w:rsid w:val="000C7A94"/>
    <w:rsid w:val="000D7B80"/>
    <w:rsid w:val="000E59C2"/>
    <w:rsid w:val="000F0751"/>
    <w:rsid w:val="00100E53"/>
    <w:rsid w:val="0010202C"/>
    <w:rsid w:val="00111EEF"/>
    <w:rsid w:val="001148CE"/>
    <w:rsid w:val="00116174"/>
    <w:rsid w:val="001247EF"/>
    <w:rsid w:val="00124AE0"/>
    <w:rsid w:val="00127B8B"/>
    <w:rsid w:val="00127BD1"/>
    <w:rsid w:val="0013187A"/>
    <w:rsid w:val="00147153"/>
    <w:rsid w:val="00153B57"/>
    <w:rsid w:val="00154DCE"/>
    <w:rsid w:val="00162C61"/>
    <w:rsid w:val="00164517"/>
    <w:rsid w:val="00167379"/>
    <w:rsid w:val="001724BE"/>
    <w:rsid w:val="00174767"/>
    <w:rsid w:val="00182356"/>
    <w:rsid w:val="001A6808"/>
    <w:rsid w:val="001B07D1"/>
    <w:rsid w:val="001B3564"/>
    <w:rsid w:val="001B46AE"/>
    <w:rsid w:val="001B6068"/>
    <w:rsid w:val="001C3A69"/>
    <w:rsid w:val="001C4251"/>
    <w:rsid w:val="001C5F4A"/>
    <w:rsid w:val="001C66EF"/>
    <w:rsid w:val="001D4F7C"/>
    <w:rsid w:val="001E510C"/>
    <w:rsid w:val="001E7BB6"/>
    <w:rsid w:val="001F33F4"/>
    <w:rsid w:val="001F4F59"/>
    <w:rsid w:val="002077B7"/>
    <w:rsid w:val="00215B2F"/>
    <w:rsid w:val="00215EEA"/>
    <w:rsid w:val="00221C83"/>
    <w:rsid w:val="00226DB3"/>
    <w:rsid w:val="00226DB6"/>
    <w:rsid w:val="002304E5"/>
    <w:rsid w:val="00251AF0"/>
    <w:rsid w:val="00255B1A"/>
    <w:rsid w:val="00262D5B"/>
    <w:rsid w:val="002674F1"/>
    <w:rsid w:val="00291086"/>
    <w:rsid w:val="00295F8B"/>
    <w:rsid w:val="002A417E"/>
    <w:rsid w:val="002A6E4F"/>
    <w:rsid w:val="002B08A3"/>
    <w:rsid w:val="002B15EF"/>
    <w:rsid w:val="002B5DCE"/>
    <w:rsid w:val="002C77E6"/>
    <w:rsid w:val="002C7BF8"/>
    <w:rsid w:val="002D0CE3"/>
    <w:rsid w:val="002D0F9B"/>
    <w:rsid w:val="002D7A89"/>
    <w:rsid w:val="002E1BAC"/>
    <w:rsid w:val="002F7172"/>
    <w:rsid w:val="00302EB4"/>
    <w:rsid w:val="003072D4"/>
    <w:rsid w:val="003104D6"/>
    <w:rsid w:val="003255B6"/>
    <w:rsid w:val="00330B32"/>
    <w:rsid w:val="00334DFF"/>
    <w:rsid w:val="003463AE"/>
    <w:rsid w:val="003513F3"/>
    <w:rsid w:val="003637C2"/>
    <w:rsid w:val="00365AEF"/>
    <w:rsid w:val="003837A2"/>
    <w:rsid w:val="00385F31"/>
    <w:rsid w:val="00395D44"/>
    <w:rsid w:val="003B0538"/>
    <w:rsid w:val="003C72CA"/>
    <w:rsid w:val="003E0648"/>
    <w:rsid w:val="003E220E"/>
    <w:rsid w:val="003E7793"/>
    <w:rsid w:val="003F12F6"/>
    <w:rsid w:val="003F5760"/>
    <w:rsid w:val="003F57F0"/>
    <w:rsid w:val="00407B99"/>
    <w:rsid w:val="00412E35"/>
    <w:rsid w:val="0041407E"/>
    <w:rsid w:val="00414730"/>
    <w:rsid w:val="00414E40"/>
    <w:rsid w:val="00420174"/>
    <w:rsid w:val="00422B9F"/>
    <w:rsid w:val="0044028A"/>
    <w:rsid w:val="00442FA5"/>
    <w:rsid w:val="00450174"/>
    <w:rsid w:val="004531F1"/>
    <w:rsid w:val="00455934"/>
    <w:rsid w:val="004573D4"/>
    <w:rsid w:val="00472FAD"/>
    <w:rsid w:val="00486FA6"/>
    <w:rsid w:val="00493DD0"/>
    <w:rsid w:val="0049479D"/>
    <w:rsid w:val="004A1AA1"/>
    <w:rsid w:val="004A2CD0"/>
    <w:rsid w:val="004B4FCD"/>
    <w:rsid w:val="004C118E"/>
    <w:rsid w:val="004C2312"/>
    <w:rsid w:val="004D7E6E"/>
    <w:rsid w:val="004E01F0"/>
    <w:rsid w:val="004E0ED9"/>
    <w:rsid w:val="004E58B5"/>
    <w:rsid w:val="004F55C0"/>
    <w:rsid w:val="004F6091"/>
    <w:rsid w:val="00506026"/>
    <w:rsid w:val="00522488"/>
    <w:rsid w:val="005224DC"/>
    <w:rsid w:val="00534AC1"/>
    <w:rsid w:val="005377B3"/>
    <w:rsid w:val="00545DFB"/>
    <w:rsid w:val="00553B9D"/>
    <w:rsid w:val="00564EE6"/>
    <w:rsid w:val="00574DDC"/>
    <w:rsid w:val="00576638"/>
    <w:rsid w:val="005825B0"/>
    <w:rsid w:val="005829EC"/>
    <w:rsid w:val="00595D93"/>
    <w:rsid w:val="005A0DAC"/>
    <w:rsid w:val="005A1E1F"/>
    <w:rsid w:val="005C0922"/>
    <w:rsid w:val="005D14AF"/>
    <w:rsid w:val="005D178E"/>
    <w:rsid w:val="005E4B02"/>
    <w:rsid w:val="005F1239"/>
    <w:rsid w:val="005F22A3"/>
    <w:rsid w:val="005F7B4B"/>
    <w:rsid w:val="00600463"/>
    <w:rsid w:val="00601F0D"/>
    <w:rsid w:val="00603145"/>
    <w:rsid w:val="00606C0A"/>
    <w:rsid w:val="0061540F"/>
    <w:rsid w:val="006157CB"/>
    <w:rsid w:val="00623423"/>
    <w:rsid w:val="0063281D"/>
    <w:rsid w:val="0063492E"/>
    <w:rsid w:val="006512C6"/>
    <w:rsid w:val="00660F96"/>
    <w:rsid w:val="0066302C"/>
    <w:rsid w:val="006710A2"/>
    <w:rsid w:val="00671C2D"/>
    <w:rsid w:val="00672D70"/>
    <w:rsid w:val="00673ABF"/>
    <w:rsid w:val="00675A50"/>
    <w:rsid w:val="006768CF"/>
    <w:rsid w:val="0068543A"/>
    <w:rsid w:val="0069219B"/>
    <w:rsid w:val="006A2B0E"/>
    <w:rsid w:val="006B0162"/>
    <w:rsid w:val="006B1ADA"/>
    <w:rsid w:val="006B4B16"/>
    <w:rsid w:val="006B6B04"/>
    <w:rsid w:val="006C0B19"/>
    <w:rsid w:val="006C32A9"/>
    <w:rsid w:val="006C36C2"/>
    <w:rsid w:val="006C42F5"/>
    <w:rsid w:val="006D21F7"/>
    <w:rsid w:val="006D2B0D"/>
    <w:rsid w:val="006D3BA9"/>
    <w:rsid w:val="006D455D"/>
    <w:rsid w:val="006D7491"/>
    <w:rsid w:val="006E12C9"/>
    <w:rsid w:val="006E5D92"/>
    <w:rsid w:val="006F0A76"/>
    <w:rsid w:val="00700471"/>
    <w:rsid w:val="007013C3"/>
    <w:rsid w:val="00704D2F"/>
    <w:rsid w:val="00706119"/>
    <w:rsid w:val="00711C24"/>
    <w:rsid w:val="00717892"/>
    <w:rsid w:val="00722CC1"/>
    <w:rsid w:val="00724F12"/>
    <w:rsid w:val="00733D68"/>
    <w:rsid w:val="00742BE0"/>
    <w:rsid w:val="00743C19"/>
    <w:rsid w:val="00747B40"/>
    <w:rsid w:val="00751AA5"/>
    <w:rsid w:val="00753716"/>
    <w:rsid w:val="007552B8"/>
    <w:rsid w:val="00757606"/>
    <w:rsid w:val="007658BA"/>
    <w:rsid w:val="007721B0"/>
    <w:rsid w:val="007832C0"/>
    <w:rsid w:val="007908E2"/>
    <w:rsid w:val="007918DB"/>
    <w:rsid w:val="007A3F99"/>
    <w:rsid w:val="007B72E4"/>
    <w:rsid w:val="007C2299"/>
    <w:rsid w:val="007C52DB"/>
    <w:rsid w:val="007D179A"/>
    <w:rsid w:val="007D4611"/>
    <w:rsid w:val="007D62C4"/>
    <w:rsid w:val="007F61CD"/>
    <w:rsid w:val="007F773D"/>
    <w:rsid w:val="0080321A"/>
    <w:rsid w:val="00804B40"/>
    <w:rsid w:val="008150F5"/>
    <w:rsid w:val="0082033B"/>
    <w:rsid w:val="00820583"/>
    <w:rsid w:val="00821E7B"/>
    <w:rsid w:val="00822786"/>
    <w:rsid w:val="00822A3C"/>
    <w:rsid w:val="008405F0"/>
    <w:rsid w:val="00844E9F"/>
    <w:rsid w:val="008451A0"/>
    <w:rsid w:val="00845D61"/>
    <w:rsid w:val="00863679"/>
    <w:rsid w:val="00871A96"/>
    <w:rsid w:val="008968D1"/>
    <w:rsid w:val="008B26F1"/>
    <w:rsid w:val="008B482D"/>
    <w:rsid w:val="008B58D1"/>
    <w:rsid w:val="008C2564"/>
    <w:rsid w:val="008D09BC"/>
    <w:rsid w:val="008D0D01"/>
    <w:rsid w:val="008D3C7A"/>
    <w:rsid w:val="008D67D2"/>
    <w:rsid w:val="008F1F5D"/>
    <w:rsid w:val="008F3ED6"/>
    <w:rsid w:val="009034F9"/>
    <w:rsid w:val="00920ADB"/>
    <w:rsid w:val="0092153D"/>
    <w:rsid w:val="009405FF"/>
    <w:rsid w:val="00945627"/>
    <w:rsid w:val="00952A92"/>
    <w:rsid w:val="00957E3C"/>
    <w:rsid w:val="00961CA1"/>
    <w:rsid w:val="00965A9F"/>
    <w:rsid w:val="00970DCE"/>
    <w:rsid w:val="00985EA7"/>
    <w:rsid w:val="009862AE"/>
    <w:rsid w:val="00991515"/>
    <w:rsid w:val="009924A1"/>
    <w:rsid w:val="009A0031"/>
    <w:rsid w:val="009A16D1"/>
    <w:rsid w:val="009A30A7"/>
    <w:rsid w:val="009A7319"/>
    <w:rsid w:val="009B1CCA"/>
    <w:rsid w:val="009B6FD9"/>
    <w:rsid w:val="009B7E78"/>
    <w:rsid w:val="009C06E5"/>
    <w:rsid w:val="009C2B11"/>
    <w:rsid w:val="009C4162"/>
    <w:rsid w:val="009C6BC5"/>
    <w:rsid w:val="009C76FE"/>
    <w:rsid w:val="009D11B1"/>
    <w:rsid w:val="009D2E31"/>
    <w:rsid w:val="009D3887"/>
    <w:rsid w:val="009E4D40"/>
    <w:rsid w:val="009F203A"/>
    <w:rsid w:val="009F7F55"/>
    <w:rsid w:val="00A03F34"/>
    <w:rsid w:val="00A20A81"/>
    <w:rsid w:val="00A25F73"/>
    <w:rsid w:val="00A328F9"/>
    <w:rsid w:val="00A32A06"/>
    <w:rsid w:val="00A34EAE"/>
    <w:rsid w:val="00A35ED8"/>
    <w:rsid w:val="00A52D20"/>
    <w:rsid w:val="00A60CE2"/>
    <w:rsid w:val="00A61EBC"/>
    <w:rsid w:val="00A63EA9"/>
    <w:rsid w:val="00A6556A"/>
    <w:rsid w:val="00A75DDD"/>
    <w:rsid w:val="00A75E74"/>
    <w:rsid w:val="00A8085D"/>
    <w:rsid w:val="00A8390C"/>
    <w:rsid w:val="00A84711"/>
    <w:rsid w:val="00A85327"/>
    <w:rsid w:val="00A86A29"/>
    <w:rsid w:val="00A97E1E"/>
    <w:rsid w:val="00AB29DF"/>
    <w:rsid w:val="00AC5617"/>
    <w:rsid w:val="00AC6F35"/>
    <w:rsid w:val="00AD0B82"/>
    <w:rsid w:val="00AD541E"/>
    <w:rsid w:val="00AD69B8"/>
    <w:rsid w:val="00AE0DA6"/>
    <w:rsid w:val="00AE3DD9"/>
    <w:rsid w:val="00AE5B93"/>
    <w:rsid w:val="00B03754"/>
    <w:rsid w:val="00B04A6D"/>
    <w:rsid w:val="00B129FD"/>
    <w:rsid w:val="00B251C7"/>
    <w:rsid w:val="00B25374"/>
    <w:rsid w:val="00B30EC9"/>
    <w:rsid w:val="00B35FB8"/>
    <w:rsid w:val="00B37A5B"/>
    <w:rsid w:val="00B405C7"/>
    <w:rsid w:val="00B5220C"/>
    <w:rsid w:val="00B72C82"/>
    <w:rsid w:val="00B74C52"/>
    <w:rsid w:val="00B825C3"/>
    <w:rsid w:val="00B87621"/>
    <w:rsid w:val="00B95062"/>
    <w:rsid w:val="00BB402E"/>
    <w:rsid w:val="00BC7F25"/>
    <w:rsid w:val="00BD4B73"/>
    <w:rsid w:val="00BD6A6E"/>
    <w:rsid w:val="00BD731C"/>
    <w:rsid w:val="00BE7832"/>
    <w:rsid w:val="00BF6063"/>
    <w:rsid w:val="00BF71BD"/>
    <w:rsid w:val="00BF758B"/>
    <w:rsid w:val="00C00D12"/>
    <w:rsid w:val="00C0487C"/>
    <w:rsid w:val="00C05BE4"/>
    <w:rsid w:val="00C1420A"/>
    <w:rsid w:val="00C16AC6"/>
    <w:rsid w:val="00C25EFA"/>
    <w:rsid w:val="00C32001"/>
    <w:rsid w:val="00C323E2"/>
    <w:rsid w:val="00C56D12"/>
    <w:rsid w:val="00C71365"/>
    <w:rsid w:val="00C73F5E"/>
    <w:rsid w:val="00C7416C"/>
    <w:rsid w:val="00C75672"/>
    <w:rsid w:val="00C926DF"/>
    <w:rsid w:val="00CA5219"/>
    <w:rsid w:val="00CB161A"/>
    <w:rsid w:val="00CC4AB6"/>
    <w:rsid w:val="00CC6F38"/>
    <w:rsid w:val="00CE75EA"/>
    <w:rsid w:val="00D00822"/>
    <w:rsid w:val="00D009D0"/>
    <w:rsid w:val="00D01477"/>
    <w:rsid w:val="00D07B48"/>
    <w:rsid w:val="00D11ABB"/>
    <w:rsid w:val="00D269F4"/>
    <w:rsid w:val="00D36479"/>
    <w:rsid w:val="00D41293"/>
    <w:rsid w:val="00D446A2"/>
    <w:rsid w:val="00D44EA0"/>
    <w:rsid w:val="00D52E1C"/>
    <w:rsid w:val="00D549ED"/>
    <w:rsid w:val="00D60397"/>
    <w:rsid w:val="00D62628"/>
    <w:rsid w:val="00D83368"/>
    <w:rsid w:val="00D9241F"/>
    <w:rsid w:val="00D942AE"/>
    <w:rsid w:val="00DA021F"/>
    <w:rsid w:val="00DA0ED6"/>
    <w:rsid w:val="00DA14FC"/>
    <w:rsid w:val="00DA15C6"/>
    <w:rsid w:val="00DA73D3"/>
    <w:rsid w:val="00DB2EDA"/>
    <w:rsid w:val="00DC2056"/>
    <w:rsid w:val="00DC5EC5"/>
    <w:rsid w:val="00DD0889"/>
    <w:rsid w:val="00DD734D"/>
    <w:rsid w:val="00DF2907"/>
    <w:rsid w:val="00DF2AE6"/>
    <w:rsid w:val="00DF4D4E"/>
    <w:rsid w:val="00E02193"/>
    <w:rsid w:val="00E048FC"/>
    <w:rsid w:val="00E127E8"/>
    <w:rsid w:val="00E1437A"/>
    <w:rsid w:val="00E16A33"/>
    <w:rsid w:val="00E27B9C"/>
    <w:rsid w:val="00E43061"/>
    <w:rsid w:val="00E61A18"/>
    <w:rsid w:val="00E61FBE"/>
    <w:rsid w:val="00E752E4"/>
    <w:rsid w:val="00E76D1F"/>
    <w:rsid w:val="00E852DD"/>
    <w:rsid w:val="00E97EC5"/>
    <w:rsid w:val="00EA078D"/>
    <w:rsid w:val="00EA1197"/>
    <w:rsid w:val="00EA2DD8"/>
    <w:rsid w:val="00EA5A55"/>
    <w:rsid w:val="00EC2B45"/>
    <w:rsid w:val="00ED0B16"/>
    <w:rsid w:val="00ED4FDC"/>
    <w:rsid w:val="00ED7D09"/>
    <w:rsid w:val="00EE34A5"/>
    <w:rsid w:val="00EF1358"/>
    <w:rsid w:val="00EF3A34"/>
    <w:rsid w:val="00EF44B9"/>
    <w:rsid w:val="00EF7655"/>
    <w:rsid w:val="00EF7B40"/>
    <w:rsid w:val="00F02455"/>
    <w:rsid w:val="00F04FDC"/>
    <w:rsid w:val="00F223F2"/>
    <w:rsid w:val="00F25BC3"/>
    <w:rsid w:val="00F33DBF"/>
    <w:rsid w:val="00F36448"/>
    <w:rsid w:val="00F41002"/>
    <w:rsid w:val="00F43D46"/>
    <w:rsid w:val="00F655AD"/>
    <w:rsid w:val="00F65E6B"/>
    <w:rsid w:val="00F937AC"/>
    <w:rsid w:val="00F939DF"/>
    <w:rsid w:val="00F9592E"/>
    <w:rsid w:val="00FA0DEC"/>
    <w:rsid w:val="00FA5B96"/>
    <w:rsid w:val="00FA5D61"/>
    <w:rsid w:val="00FB1818"/>
    <w:rsid w:val="00FB5859"/>
    <w:rsid w:val="00FC1A09"/>
    <w:rsid w:val="00FD2DFC"/>
    <w:rsid w:val="00FD5DB3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D9AFEF"/>
  <w15:docId w15:val="{C5EFE8AE-FD55-C741-A15E-9A30E89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6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58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17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420174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201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mmary">
    <w:name w:val="summary"/>
    <w:basedOn w:val="Normal"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first1">
    <w:name w:val="standfirst1"/>
    <w:basedOn w:val="Normal"/>
    <w:rsid w:val="00AC561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5476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F9"/>
  </w:style>
  <w:style w:type="paragraph" w:styleId="Footer">
    <w:name w:val="footer"/>
    <w:basedOn w:val="Normal"/>
    <w:link w:val="Foot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F9"/>
  </w:style>
  <w:style w:type="table" w:customStyle="1" w:styleId="TableGrid1">
    <w:name w:val="Table Grid1"/>
    <w:basedOn w:val="TableNormal"/>
    <w:next w:val="TableGrid"/>
    <w:uiPriority w:val="59"/>
    <w:rsid w:val="0004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1347"/>
    <w:rPr>
      <w:color w:val="0000FF"/>
      <w:u w:val="single"/>
    </w:rPr>
  </w:style>
  <w:style w:type="paragraph" w:customStyle="1" w:styleId="standfirst">
    <w:name w:val="standfirst"/>
    <w:basedOn w:val="Normal"/>
    <w:rsid w:val="00EF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450174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F6063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uiPriority w:val="10"/>
    <w:rsid w:val="00BF6063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C0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C0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73AB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cs="Calibri"/>
      <w:sz w:val="20"/>
      <w:szCs w:val="20"/>
    </w:rPr>
  </w:style>
  <w:style w:type="character" w:customStyle="1" w:styleId="BodyTextChar">
    <w:name w:val="Body Text Char"/>
    <w:link w:val="BodyText"/>
    <w:uiPriority w:val="99"/>
    <w:rsid w:val="00673ABF"/>
    <w:rPr>
      <w:rFonts w:ascii="Calibri" w:hAnsi="Calibri" w:cs="Calibri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BF758B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D4F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F7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D4F7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F7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D4F7C"/>
    <w:rPr>
      <w:b/>
      <w:bCs/>
      <w:sz w:val="24"/>
      <w:szCs w:val="24"/>
      <w:lang w:eastAsia="en-GB"/>
    </w:rPr>
  </w:style>
  <w:style w:type="paragraph" w:customStyle="1" w:styleId="Default">
    <w:name w:val="Default"/>
    <w:rsid w:val="0044028A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3C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B02"/>
    <w:pPr>
      <w:ind w:left="720"/>
      <w:contextualSpacing/>
    </w:pPr>
  </w:style>
  <w:style w:type="paragraph" w:customStyle="1" w:styleId="xxmsonormal">
    <w:name w:val="x_x_msonormal"/>
    <w:basedOn w:val="Normal"/>
    <w:rsid w:val="00215E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71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64">
              <w:marLeft w:val="0"/>
              <w:marRight w:val="0"/>
              <w:marTop w:val="0"/>
              <w:marBottom w:val="75"/>
              <w:divBdr>
                <w:top w:val="single" w:sz="6" w:space="8" w:color="A5ABAF"/>
                <w:left w:val="single" w:sz="6" w:space="11" w:color="A5ABAF"/>
                <w:bottom w:val="single" w:sz="6" w:space="8" w:color="A5ABAF"/>
                <w:right w:val="single" w:sz="6" w:space="11" w:color="A5ABAF"/>
              </w:divBdr>
            </w:div>
          </w:divsChild>
        </w:div>
      </w:divsChild>
    </w:div>
    <w:div w:id="165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va.org.uk/cpd/other-cp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waj\Dropbox\Confidalia%20Events%202014\2014%20Nov%20Vpha%20conference\VPHA%20conference%20programme%2015%20November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9488-9A4E-2642-AC7B-02D731B4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C:\Users\ewaj\Dropbox\Confidalia Events 2014\2014 Nov Vpha conference\VPHA conference programme 15 November 2014.dot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jasinska</dc:creator>
  <cp:lastModifiedBy>Microsoft Office User</cp:lastModifiedBy>
  <cp:revision>2</cp:revision>
  <cp:lastPrinted>2017-07-31T09:12:00Z</cp:lastPrinted>
  <dcterms:created xsi:type="dcterms:W3CDTF">2021-09-02T20:24:00Z</dcterms:created>
  <dcterms:modified xsi:type="dcterms:W3CDTF">2021-09-02T20:24:00Z</dcterms:modified>
</cp:coreProperties>
</file>